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CF" w:rsidRDefault="006C54CF" w:rsidP="00D85F80">
      <w:pPr>
        <w:pStyle w:val="a3"/>
        <w:jc w:val="right"/>
        <w:rPr>
          <w:rFonts w:ascii="Times New Roman" w:hAnsi="Times New Roman" w:cs="Times New Roman"/>
        </w:rPr>
      </w:pPr>
    </w:p>
    <w:p w:rsidR="00D85F80" w:rsidRPr="00901B62" w:rsidRDefault="00D85F80" w:rsidP="00D85F80">
      <w:pPr>
        <w:pStyle w:val="a3"/>
        <w:jc w:val="right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</w:rPr>
        <w:t>Утверждено</w:t>
      </w:r>
    </w:p>
    <w:p w:rsidR="00D85F80" w:rsidRPr="00901B62" w:rsidRDefault="00D85F80" w:rsidP="00D85F80">
      <w:pPr>
        <w:pStyle w:val="a3"/>
        <w:jc w:val="right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</w:rPr>
        <w:t>Заведующий МБДОУ «</w:t>
      </w:r>
      <w:r w:rsidR="008C61C8">
        <w:rPr>
          <w:rFonts w:ascii="Times New Roman" w:hAnsi="Times New Roman" w:cs="Times New Roman"/>
        </w:rPr>
        <w:t>Колундае</w:t>
      </w:r>
      <w:r w:rsidRPr="00901B62">
        <w:rPr>
          <w:rFonts w:ascii="Times New Roman" w:hAnsi="Times New Roman" w:cs="Times New Roman"/>
        </w:rPr>
        <w:t xml:space="preserve">вский ДС»  </w:t>
      </w:r>
    </w:p>
    <w:p w:rsidR="00D85F80" w:rsidRPr="00901B62" w:rsidRDefault="00D85F80" w:rsidP="00D85F80">
      <w:pPr>
        <w:pStyle w:val="a3"/>
        <w:jc w:val="right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</w:rPr>
        <w:t xml:space="preserve">  ____________ </w:t>
      </w:r>
      <w:r w:rsidR="008C61C8">
        <w:rPr>
          <w:rFonts w:ascii="Times New Roman" w:hAnsi="Times New Roman" w:cs="Times New Roman"/>
        </w:rPr>
        <w:t>А.И. Громова</w:t>
      </w:r>
    </w:p>
    <w:p w:rsidR="00D85F80" w:rsidRPr="00901B62" w:rsidRDefault="007D5E5B" w:rsidP="00D85F8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от 28</w:t>
      </w:r>
      <w:r w:rsidR="00D85F80" w:rsidRPr="00901B62">
        <w:rPr>
          <w:rFonts w:ascii="Times New Roman" w:hAnsi="Times New Roman" w:cs="Times New Roman"/>
        </w:rPr>
        <w:t>.</w:t>
      </w:r>
      <w:r w:rsidR="00C72AD7">
        <w:rPr>
          <w:rFonts w:ascii="Times New Roman" w:hAnsi="Times New Roman" w:cs="Times New Roman"/>
        </w:rPr>
        <w:t>11</w:t>
      </w:r>
      <w:r w:rsidR="00D85F80" w:rsidRPr="00901B62">
        <w:rPr>
          <w:rFonts w:ascii="Times New Roman" w:hAnsi="Times New Roman" w:cs="Times New Roman"/>
        </w:rPr>
        <w:t>.202</w:t>
      </w:r>
      <w:r w:rsidR="00C72AD7">
        <w:rPr>
          <w:rFonts w:ascii="Times New Roman" w:hAnsi="Times New Roman" w:cs="Times New Roman"/>
        </w:rPr>
        <w:t>4</w:t>
      </w:r>
      <w:r w:rsidR="00D85F80" w:rsidRPr="00901B62">
        <w:rPr>
          <w:rFonts w:ascii="Times New Roman" w:hAnsi="Times New Roman" w:cs="Times New Roman"/>
        </w:rPr>
        <w:t>г №</w:t>
      </w:r>
      <w:r w:rsidR="008C61C8">
        <w:rPr>
          <w:rFonts w:ascii="Times New Roman" w:hAnsi="Times New Roman" w:cs="Times New Roman"/>
        </w:rPr>
        <w:t>136</w:t>
      </w:r>
    </w:p>
    <w:p w:rsidR="00D85F80" w:rsidRPr="00901B62" w:rsidRDefault="00D85F80" w:rsidP="00D85F80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D85F80" w:rsidRPr="00901B62" w:rsidRDefault="00D85F80" w:rsidP="00D85F80">
      <w:pPr>
        <w:pStyle w:val="a3"/>
        <w:jc w:val="center"/>
        <w:rPr>
          <w:rFonts w:ascii="Times New Roman" w:hAnsi="Times New Roman" w:cs="Times New Roman"/>
          <w:b/>
        </w:rPr>
      </w:pPr>
      <w:r w:rsidRPr="00901B62">
        <w:rPr>
          <w:rFonts w:ascii="Times New Roman" w:hAnsi="Times New Roman" w:cs="Times New Roman"/>
          <w:b/>
        </w:rPr>
        <w:t>Дорожная карта поэтапного внедрения «Программы просвещения родителей (законных представителей) детей</w:t>
      </w:r>
    </w:p>
    <w:p w:rsidR="00D85F80" w:rsidRPr="00901B62" w:rsidRDefault="00D85F80" w:rsidP="00D85F80">
      <w:pPr>
        <w:pStyle w:val="a3"/>
        <w:jc w:val="center"/>
        <w:rPr>
          <w:rFonts w:ascii="Times New Roman" w:hAnsi="Times New Roman" w:cs="Times New Roman"/>
          <w:b/>
        </w:rPr>
      </w:pPr>
      <w:r w:rsidRPr="00901B62">
        <w:rPr>
          <w:rFonts w:ascii="Times New Roman" w:hAnsi="Times New Roman" w:cs="Times New Roman"/>
          <w:b/>
        </w:rPr>
        <w:t xml:space="preserve">дошкольного возраста, </w:t>
      </w:r>
      <w:proofErr w:type="gramStart"/>
      <w:r w:rsidRPr="00901B62">
        <w:rPr>
          <w:rFonts w:ascii="Times New Roman" w:hAnsi="Times New Roman" w:cs="Times New Roman"/>
          <w:b/>
        </w:rPr>
        <w:t>посещающих</w:t>
      </w:r>
      <w:proofErr w:type="gramEnd"/>
      <w:r w:rsidRPr="00901B62">
        <w:rPr>
          <w:rFonts w:ascii="Times New Roman" w:hAnsi="Times New Roman" w:cs="Times New Roman"/>
          <w:b/>
        </w:rPr>
        <w:t xml:space="preserve"> МБДОУ «</w:t>
      </w:r>
      <w:r w:rsidR="008C61C8">
        <w:rPr>
          <w:rFonts w:ascii="Times New Roman" w:hAnsi="Times New Roman" w:cs="Times New Roman"/>
          <w:b/>
        </w:rPr>
        <w:t>Колундае</w:t>
      </w:r>
      <w:r w:rsidRPr="00901B62">
        <w:rPr>
          <w:rFonts w:ascii="Times New Roman" w:hAnsi="Times New Roman" w:cs="Times New Roman"/>
          <w:b/>
        </w:rPr>
        <w:t>вский ДС»</w:t>
      </w:r>
    </w:p>
    <w:p w:rsidR="00D85F80" w:rsidRPr="00901B62" w:rsidRDefault="00D85F80" w:rsidP="00D85F8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3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848"/>
        <w:gridCol w:w="2268"/>
        <w:gridCol w:w="861"/>
        <w:gridCol w:w="1124"/>
        <w:gridCol w:w="718"/>
        <w:gridCol w:w="1125"/>
        <w:gridCol w:w="293"/>
        <w:gridCol w:w="1559"/>
      </w:tblGrid>
      <w:tr w:rsidR="006B2F67" w:rsidRPr="00901B62" w:rsidTr="006B2F67">
        <w:trPr>
          <w:trHeight w:hRule="exact" w:val="350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№</w:t>
            </w:r>
          </w:p>
        </w:tc>
        <w:tc>
          <w:tcPr>
            <w:tcW w:w="6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F80" w:rsidRPr="00901B62" w:rsidRDefault="00D85F80" w:rsidP="00D85F8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Ответственные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F80" w:rsidRPr="00901B62" w:rsidRDefault="00D85F80" w:rsidP="00D85F8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Срок реализации</w:t>
            </w:r>
          </w:p>
        </w:tc>
      </w:tr>
      <w:tr w:rsidR="006B2F67" w:rsidRPr="00901B62" w:rsidTr="006B2F67">
        <w:trPr>
          <w:trHeight w:hRule="exact" w:val="355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901B62" w:rsidP="00D85F8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2025</w:t>
            </w:r>
            <w:r w:rsidR="00D85F80" w:rsidRPr="00901B62">
              <w:rPr>
                <w:rStyle w:val="2"/>
                <w:rFonts w:eastAsia="Arial Unicode MS"/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901B62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202</w:t>
            </w:r>
            <w:r w:rsidR="00901B62">
              <w:rPr>
                <w:rStyle w:val="2"/>
                <w:rFonts w:eastAsia="Arial Unicode MS"/>
                <w:sz w:val="22"/>
                <w:szCs w:val="22"/>
              </w:rPr>
              <w:t>6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D85F80" w:rsidP="00901B62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202</w:t>
            </w:r>
            <w:r w:rsidR="00901B62">
              <w:rPr>
                <w:rStyle w:val="2"/>
                <w:rFonts w:eastAsia="Arial Unicode MS"/>
                <w:sz w:val="22"/>
                <w:szCs w:val="22"/>
              </w:rPr>
              <w:t>7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 xml:space="preserve"> г.</w:t>
            </w:r>
          </w:p>
        </w:tc>
      </w:tr>
      <w:tr w:rsidR="006B2F67" w:rsidRPr="00901B62" w:rsidTr="006B2F67">
        <w:trPr>
          <w:trHeight w:hRule="exact" w:val="5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9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F80" w:rsidRPr="00901B62" w:rsidRDefault="00D85F80" w:rsidP="00D85F80">
            <w:pPr>
              <w:spacing w:line="260" w:lineRule="exact"/>
              <w:ind w:left="408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"/>
                <w:rFonts w:eastAsia="Arial Unicode MS"/>
                <w:sz w:val="22"/>
                <w:szCs w:val="22"/>
              </w:rPr>
              <w:t>1. Организационное обеспечение</w:t>
            </w:r>
          </w:p>
        </w:tc>
      </w:tr>
      <w:tr w:rsidR="006B2F67" w:rsidRPr="00901B62" w:rsidTr="006B2F67">
        <w:trPr>
          <w:trHeight w:hRule="exact" w:val="15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901B62">
              <w:rPr>
                <w:rStyle w:val="295pt"/>
                <w:rFonts w:eastAsia="Arial Unicode MS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8C61C8">
            <w:pPr>
              <w:spacing w:line="31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Издание приказа о начале реализации Программы просвещения родителей (законных представителей) детей дошкольного возраста, посещающих МБДОУ «</w:t>
            </w:r>
            <w:r w:rsidR="008C61C8">
              <w:rPr>
                <w:rStyle w:val="2"/>
                <w:rFonts w:eastAsia="Arial Unicode MS"/>
                <w:sz w:val="22"/>
                <w:szCs w:val="22"/>
              </w:rPr>
              <w:t>Колундае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вский ДС»  (далее - Программа просвещения родителей)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901B62" w:rsidP="00901B62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 xml:space="preserve"> до 01</w:t>
            </w:r>
            <w:r w:rsidR="00D85F80" w:rsidRPr="00901B62">
              <w:rPr>
                <w:rStyle w:val="2"/>
                <w:rFonts w:eastAsia="Arial Unicode MS"/>
                <w:sz w:val="22"/>
                <w:szCs w:val="22"/>
              </w:rPr>
              <w:t>.</w:t>
            </w:r>
            <w:r>
              <w:rPr>
                <w:rStyle w:val="2"/>
                <w:rFonts w:eastAsia="Arial Unicode MS"/>
                <w:sz w:val="22"/>
                <w:szCs w:val="22"/>
              </w:rPr>
              <w:t>05</w:t>
            </w:r>
            <w:r w:rsidR="00D85F80" w:rsidRPr="00901B62">
              <w:rPr>
                <w:rStyle w:val="2"/>
                <w:rFonts w:eastAsia="Arial Unicode MS"/>
                <w:sz w:val="22"/>
                <w:szCs w:val="22"/>
              </w:rPr>
              <w:t>.202</w:t>
            </w:r>
            <w:r>
              <w:rPr>
                <w:rStyle w:val="2"/>
                <w:rFonts w:eastAsia="Arial Unicode MS"/>
                <w:sz w:val="22"/>
                <w:szCs w:val="22"/>
              </w:rPr>
              <w:t>5</w:t>
            </w:r>
            <w:r w:rsidR="00D85F80" w:rsidRPr="00901B62">
              <w:rPr>
                <w:rStyle w:val="2"/>
                <w:rFonts w:eastAsia="Arial Unicode MS"/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F67" w:rsidRPr="00901B62" w:rsidTr="006B2F67">
        <w:trPr>
          <w:trHeight w:hRule="exact" w:val="9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901B62">
            <w:pPr>
              <w:spacing w:line="32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Создание и организация деятельности рабочей группы по внедрению Программы просвещения родителей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B62" w:rsidRPr="00901B62" w:rsidRDefault="00901B62" w:rsidP="00901B62">
            <w:pPr>
              <w:spacing w:after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до</w:t>
            </w:r>
          </w:p>
          <w:p w:rsidR="00D85F80" w:rsidRPr="00901B62" w:rsidRDefault="00901B62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01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.0</w:t>
            </w:r>
            <w:r>
              <w:rPr>
                <w:rStyle w:val="2"/>
                <w:rFonts w:eastAsia="Arial Unicode MS"/>
                <w:sz w:val="22"/>
                <w:szCs w:val="22"/>
              </w:rPr>
              <w:t>4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.2025 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901B62" w:rsidP="00D85F80">
            <w:pPr>
              <w:spacing w:before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6B2F67" w:rsidRPr="00901B62" w:rsidTr="006B2F67">
        <w:trPr>
          <w:trHeight w:hRule="exact" w:val="9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F80" w:rsidRPr="00901B62" w:rsidRDefault="00D85F80" w:rsidP="00D85F80">
            <w:pPr>
              <w:spacing w:line="32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Разработка и утверждение Положения о рабочей группе, ответственной за внедрение Программы просвещения родителей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1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B62" w:rsidRPr="00901B62" w:rsidRDefault="00901B62" w:rsidP="00901B62">
            <w:pPr>
              <w:spacing w:after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до</w:t>
            </w:r>
          </w:p>
          <w:p w:rsidR="00D85F80" w:rsidRPr="00901B62" w:rsidRDefault="00901B62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01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.0</w:t>
            </w:r>
            <w:r>
              <w:rPr>
                <w:rStyle w:val="2"/>
                <w:rFonts w:eastAsia="Arial Unicode MS"/>
                <w:sz w:val="22"/>
                <w:szCs w:val="22"/>
              </w:rPr>
              <w:t>4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.2025 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before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F67" w:rsidRPr="00901B62" w:rsidTr="006B2F67">
        <w:trPr>
          <w:trHeight w:hRule="exact" w:val="6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F80" w:rsidRPr="00901B62" w:rsidRDefault="00D85F80" w:rsidP="00D85F80">
            <w:pPr>
              <w:spacing w:line="32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Назначение ответственного лица за реализацию Программы просвещения родителей.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B62" w:rsidRPr="00901B62" w:rsidRDefault="00901B62" w:rsidP="00901B62">
            <w:pPr>
              <w:spacing w:after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до</w:t>
            </w:r>
          </w:p>
          <w:p w:rsidR="00D85F80" w:rsidRPr="00901B62" w:rsidRDefault="00901B62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01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.0</w:t>
            </w:r>
            <w:r>
              <w:rPr>
                <w:rStyle w:val="2"/>
                <w:rFonts w:eastAsia="Arial Unicode MS"/>
                <w:sz w:val="22"/>
                <w:szCs w:val="22"/>
              </w:rPr>
              <w:t>4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.2025 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before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F67" w:rsidRPr="00901B62" w:rsidTr="006B2F67">
        <w:trPr>
          <w:trHeight w:hRule="exact" w:val="7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1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Информирование работников МБДОУ о начале реализации Программы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1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01B62">
              <w:rPr>
                <w:rStyle w:val="2"/>
                <w:rFonts w:eastAsia="Arial Unicode MS"/>
                <w:sz w:val="22"/>
                <w:szCs w:val="22"/>
              </w:rPr>
              <w:t>Ответственный</w:t>
            </w:r>
            <w:proofErr w:type="gramEnd"/>
            <w:r w:rsidRPr="00901B62">
              <w:rPr>
                <w:rStyle w:val="2"/>
                <w:rFonts w:eastAsia="Arial Unicode MS"/>
                <w:sz w:val="22"/>
                <w:szCs w:val="22"/>
              </w:rPr>
              <w:t xml:space="preserve"> за реализацию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901B62" w:rsidP="00901B62">
            <w:pPr>
              <w:spacing w:after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до</w:t>
            </w:r>
          </w:p>
          <w:p w:rsidR="00D85F80" w:rsidRPr="00901B62" w:rsidRDefault="00901B62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01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.0</w:t>
            </w:r>
            <w:r>
              <w:rPr>
                <w:rStyle w:val="2"/>
                <w:rFonts w:eastAsia="Arial Unicode MS"/>
                <w:sz w:val="22"/>
                <w:szCs w:val="22"/>
              </w:rPr>
              <w:t>4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.2025 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before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B62" w:rsidRPr="00901B62" w:rsidTr="006B2F67">
        <w:trPr>
          <w:trHeight w:hRule="exact" w:val="10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901B62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1B62" w:rsidRPr="00901B62" w:rsidRDefault="00901B62" w:rsidP="00D85F80">
            <w:pPr>
              <w:spacing w:line="35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Изучение администрацией, педагогическим коллективом материалов по внедрению Программы просвещения родителей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901B62" w:rsidP="00D85F80">
            <w:pPr>
              <w:spacing w:line="312" w:lineRule="exact"/>
              <w:rPr>
                <w:rStyle w:val="2"/>
                <w:rFonts w:eastAsia="Arial Unicode MS"/>
              </w:rPr>
            </w:pPr>
            <w:r w:rsidRPr="00901B62">
              <w:rPr>
                <w:rStyle w:val="2"/>
                <w:rFonts w:eastAsia="Arial Unicode MS"/>
              </w:rPr>
              <w:t>Заведующий, рабочая группа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2" w:rsidRPr="00901B62" w:rsidRDefault="00901B62" w:rsidP="00D85F80">
            <w:pPr>
              <w:rPr>
                <w:rFonts w:ascii="Times New Roman" w:hAnsi="Times New Roman" w:cs="Times New Roman"/>
              </w:rPr>
            </w:pPr>
            <w:r w:rsidRPr="00901B62">
              <w:rPr>
                <w:rFonts w:ascii="Times New Roman" w:hAnsi="Times New Roman" w:cs="Times New Roman"/>
              </w:rPr>
              <w:t>По мере поступления материалов</w:t>
            </w:r>
          </w:p>
        </w:tc>
      </w:tr>
      <w:tr w:rsidR="00D85F80" w:rsidRPr="00901B62" w:rsidTr="006B2F67">
        <w:trPr>
          <w:trHeight w:hRule="exact" w:val="12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FE5023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lastRenderedPageBreak/>
              <w:t>7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5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Рассмотрение вопросов по внедрению Программы просвещения на административных совещаниях при заведующем, планерках, семинарах и др.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901B62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901B62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 февраль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901B62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один раз в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901B62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один раз в квартал</w:t>
            </w:r>
          </w:p>
        </w:tc>
      </w:tr>
      <w:tr w:rsidR="00D85F80" w:rsidRPr="00901B62" w:rsidTr="006B2F67">
        <w:trPr>
          <w:trHeight w:hRule="exact" w:val="17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FE5023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Привлечение родителей к оценке качества деятельности ДОО (мониторинг степени удовлетворенности родителей качеством образовательных услуг)</w:t>
            </w:r>
          </w:p>
          <w:p w:rsidR="00D85F80" w:rsidRPr="00901B62" w:rsidRDefault="00D85F80" w:rsidP="00D85F80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- организация анкетирования, опросов о работе ДОУ.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декабрь</w:t>
            </w:r>
          </w:p>
        </w:tc>
      </w:tr>
      <w:tr w:rsidR="00D85F80" w:rsidRPr="00901B62" w:rsidTr="006B2F67">
        <w:trPr>
          <w:trHeight w:hRule="exact" w:val="12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FE5023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Привлечение родительского комитета ДОУ к участию в управлении ДОО для реализации Программы просвещения родителей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D85F80" w:rsidRPr="00901B62" w:rsidTr="006B2F67">
        <w:trPr>
          <w:trHeight w:hRule="exact" w:val="14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FE5023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Организация работы постоянно </w:t>
            </w:r>
            <w:proofErr w:type="gram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действующего</w:t>
            </w:r>
            <w:proofErr w:type="gram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внутреннего</w:t>
            </w:r>
          </w:p>
          <w:p w:rsidR="00D85F80" w:rsidRPr="00901B62" w:rsidRDefault="00D85F80" w:rsidP="00D85F80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практико-ориентированного семинара для педагогов по теме «Изучаем и работаем по Программе просвещения родителей».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Второе полугодие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F67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6B2F67" w:rsidRPr="00901B62" w:rsidTr="006B2F67">
        <w:trPr>
          <w:trHeight w:hRule="exact" w:val="1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11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D85F80">
            <w:pPr>
              <w:spacing w:line="35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Организация эффективного сетевого взаимодействия с родителями через официальный сайт и в сообществах ДОО в социальных сетях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6B2F67" w:rsidRPr="00901B62" w:rsidTr="006B2F67">
        <w:trPr>
          <w:trHeight w:hRule="exact" w:val="12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12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sz w:val="22"/>
                <w:szCs w:val="22"/>
              </w:rPr>
              <w:t>Организовать участие ДОУ в краевых, районных мероприятиях: привлечение родителей с детьми к участию в фестивалях, выставках, конкурсах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D85F80" w:rsidRPr="00901B62" w:rsidTr="006B2F67">
        <w:trPr>
          <w:trHeight w:hRule="exact" w:val="9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FE5023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13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proofErr w:type="gramStart"/>
            <w:r w:rsidRPr="00901B62">
              <w:rPr>
                <w:rFonts w:ascii="Times New Roman" w:hAnsi="Times New Roman" w:cs="Times New Roman"/>
                <w:sz w:val="22"/>
                <w:szCs w:val="22"/>
              </w:rPr>
              <w:t>мониторинга результатов внедрения Программы просвещения родителей</w:t>
            </w:r>
            <w:proofErr w:type="gramEnd"/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</w:tr>
      <w:tr w:rsidR="00FE5023" w:rsidRPr="00901B62" w:rsidTr="006B2F67">
        <w:trPr>
          <w:trHeight w:hRule="exact" w:val="706"/>
        </w:trPr>
        <w:tc>
          <w:tcPr>
            <w:tcW w:w="15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sz w:val="22"/>
                <w:szCs w:val="22"/>
              </w:rPr>
              <w:t>2. Нормативно-правовое обеспечение</w:t>
            </w:r>
          </w:p>
        </w:tc>
      </w:tr>
      <w:tr w:rsidR="00FE5023" w:rsidRPr="00901B62" w:rsidTr="006B2F67">
        <w:trPr>
          <w:trHeight w:hRule="exact" w:val="10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lastRenderedPageBreak/>
              <w:t>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Разработка локальных актов ДОО, необходимых для реализации Программы просвещения.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01.04.2025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 необходимости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F67">
              <w:rPr>
                <w:rFonts w:ascii="Times New Roman" w:hAnsi="Times New Roman" w:cs="Times New Roman"/>
                <w:sz w:val="22"/>
                <w:szCs w:val="22"/>
              </w:rPr>
              <w:t>по необходимости</w:t>
            </w:r>
          </w:p>
        </w:tc>
      </w:tr>
      <w:tr w:rsidR="006B2F67" w:rsidRPr="00901B62" w:rsidTr="006B2F67">
        <w:trPr>
          <w:trHeight w:hRule="exact" w:val="11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B2F67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Формирование банка данных нормативн</w:t>
            </w:r>
            <w:proofErr w:type="gram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о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softHyphen/>
            </w:r>
            <w:r>
              <w:rPr>
                <w:rStyle w:val="213pt0"/>
                <w:rFonts w:eastAsia="Arial Unicode MS"/>
                <w:sz w:val="22"/>
                <w:szCs w:val="22"/>
              </w:rPr>
              <w:t>-</w:t>
            </w:r>
            <w:proofErr w:type="gramEnd"/>
            <w:r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правовых документов федерального, краевого, муниципального уровней, регламентирующих внедрение и реализацию Программы просвещения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5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67" w:rsidRPr="006B2F67" w:rsidRDefault="006B2F67" w:rsidP="00FE5023">
            <w:pPr>
              <w:rPr>
                <w:rFonts w:ascii="Times New Roman" w:hAnsi="Times New Roman" w:cs="Times New Roman"/>
              </w:rPr>
            </w:pPr>
            <w:r w:rsidRPr="006B2F67">
              <w:rPr>
                <w:rFonts w:ascii="Times New Roman" w:hAnsi="Times New Roman" w:cs="Times New Roman"/>
              </w:rPr>
              <w:t>По мере поступления материалов</w:t>
            </w:r>
          </w:p>
        </w:tc>
      </w:tr>
      <w:tr w:rsidR="00FE5023" w:rsidRPr="00901B62" w:rsidTr="006B2F67">
        <w:trPr>
          <w:trHeight w:hRule="exact" w:val="15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Интеграция тематики Программы просвещения родителей в содержание ОП </w:t>
            </w:r>
            <w:proofErr w:type="gram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ДО</w:t>
            </w:r>
            <w:proofErr w:type="gram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и АОП ДО МБДОУ  </w:t>
            </w:r>
            <w:proofErr w:type="gram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по</w:t>
            </w:r>
            <w:proofErr w:type="gram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построению взаимодействия с родителями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 xml:space="preserve"> </w:t>
            </w:r>
            <w:r w:rsidRPr="006B2F67">
              <w:rPr>
                <w:rStyle w:val="2"/>
                <w:rFonts w:eastAsia="Arial Unicode MS"/>
                <w:sz w:val="22"/>
                <w:szCs w:val="22"/>
              </w:rPr>
              <w:t>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6B2F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F67">
              <w:rPr>
                <w:rFonts w:ascii="Times New Roman" w:hAnsi="Times New Roman" w:cs="Times New Roman"/>
                <w:sz w:val="22"/>
                <w:szCs w:val="22"/>
              </w:rPr>
              <w:t>до 01.0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B2F67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3" w:rsidRPr="00901B62" w:rsidTr="006B2F67">
        <w:trPr>
          <w:trHeight w:hRule="exact" w:val="706"/>
        </w:trPr>
        <w:tc>
          <w:tcPr>
            <w:tcW w:w="15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sz w:val="22"/>
                <w:szCs w:val="22"/>
              </w:rPr>
              <w:t>З. Кадровое обеспечение</w:t>
            </w:r>
          </w:p>
        </w:tc>
      </w:tr>
      <w:tr w:rsidR="00FE5023" w:rsidRPr="00901B62" w:rsidTr="006B2F67">
        <w:trPr>
          <w:trHeight w:hRule="exact" w:val="13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Разработка плана методической работы с кадрами, обеспечивающего сопровождение внедрения Программы просвещения родителей.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6B2F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01.04.2025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3" w:rsidRPr="00901B62" w:rsidTr="006B2F67">
        <w:trPr>
          <w:trHeight w:hRule="exact" w:val="15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Разработка (корректировка) плана-графика повышения квалификации и переподготовки педагогических, руководящих работников в связи с внедрением Программы просвещения родителей.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2025г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3" w:rsidRPr="00901B62" w:rsidTr="006B2F67">
        <w:trPr>
          <w:trHeight w:hRule="exact" w:val="16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Прохождение педагогическими работниками курсов повышения квалификации по теме: «Просвещение родителей (законных представителей) детей младенческого, раннего и дошкольного возрастов в дошкольной образовательной организации.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6B2F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 01.03.2026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3" w:rsidRPr="00901B62" w:rsidTr="006B2F67">
        <w:trPr>
          <w:trHeight w:hRule="exact" w:val="15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lastRenderedPageBreak/>
              <w:t>4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Участие педагогов в краевых, районных методических мероприятиях по теме «Организация работы по внедрению Программы просвещения родителей»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FE5023" w:rsidRPr="00901B62" w:rsidTr="008829DB">
        <w:trPr>
          <w:trHeight w:hRule="exact" w:val="9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Участие во всероссийских, краевых конференциях, семинарах, круглых столах по проблемам внедрения Программы просвещения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FE5023" w:rsidRPr="00901B62" w:rsidTr="008829DB">
        <w:trPr>
          <w:trHeight w:hRule="exact" w:val="126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Повышение компетенций педагогических работников через систему внутреннего обучения - постоянно действующий семинар «Успешное партнерство»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8829DB" w:rsidRDefault="008829DB" w:rsidP="00FE5023">
            <w:pPr>
              <w:spacing w:after="60" w:line="240" w:lineRule="exact"/>
              <w:rPr>
                <w:rStyle w:val="2"/>
                <w:rFonts w:eastAsia="Arial Unicode MS"/>
              </w:rPr>
            </w:pPr>
            <w:r w:rsidRPr="008829DB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8829DB" w:rsidRDefault="008829DB" w:rsidP="00FE5023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</w:rPr>
              <w:t>1 раз в квартал</w:t>
            </w:r>
          </w:p>
        </w:tc>
      </w:tr>
      <w:tr w:rsidR="00FE5023" w:rsidRPr="00901B62" w:rsidTr="006B2F67">
        <w:trPr>
          <w:trHeight w:hRule="exact" w:val="1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Корректировка годового плана работы учреждения с учетом внедрения Программы просвещения родителей.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февраль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август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</w:tr>
      <w:tr w:rsidR="00FE5023" w:rsidRPr="00901B62" w:rsidTr="006B2F67">
        <w:trPr>
          <w:trHeight w:hRule="exact" w:val="706"/>
        </w:trPr>
        <w:tc>
          <w:tcPr>
            <w:tcW w:w="15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901B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Научно-методическое обеспечение</w:t>
            </w:r>
          </w:p>
        </w:tc>
      </w:tr>
      <w:tr w:rsidR="00FE5023" w:rsidRPr="00901B62" w:rsidTr="006B2F67">
        <w:trPr>
          <w:trHeight w:hRule="exact" w:val="9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8829DB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sz w:val="22"/>
                <w:szCs w:val="22"/>
              </w:rPr>
              <w:t>Включение вопросов «О внедрении Программы просвещения родителей» в заседания Педагогического совета МБДОУ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8829DB" w:rsidRDefault="008829DB" w:rsidP="008829DB">
            <w:pPr>
              <w:spacing w:line="34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29DB">
              <w:rPr>
                <w:rFonts w:ascii="Times New Roman" w:eastAsia="Times New Roman" w:hAnsi="Times New Roman" w:cs="Times New Roman"/>
                <w:shd w:val="clear" w:color="auto" w:fill="FFFFFF"/>
              </w:rPr>
              <w:t>Январь, май,</w:t>
            </w:r>
          </w:p>
          <w:p w:rsidR="008829DB" w:rsidRPr="008829DB" w:rsidRDefault="008829DB" w:rsidP="008829DB">
            <w:pPr>
              <w:spacing w:line="34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29DB">
              <w:rPr>
                <w:rFonts w:ascii="Times New Roman" w:eastAsia="Times New Roman" w:hAnsi="Times New Roman" w:cs="Times New Roman"/>
                <w:shd w:val="clear" w:color="auto" w:fill="FFFFFF"/>
              </w:rPr>
              <w:t>август,</w:t>
            </w:r>
          </w:p>
          <w:p w:rsidR="00FE5023" w:rsidRPr="008829DB" w:rsidRDefault="008829DB" w:rsidP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  <w:shd w:val="clear" w:color="auto" w:fill="FFFFFF"/>
              </w:rPr>
              <w:t>декабрь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8829DB" w:rsidRDefault="008829DB" w:rsidP="008829DB">
            <w:pPr>
              <w:spacing w:line="34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29DB">
              <w:rPr>
                <w:rFonts w:ascii="Times New Roman" w:eastAsia="Times New Roman" w:hAnsi="Times New Roman" w:cs="Times New Roman"/>
                <w:shd w:val="clear" w:color="auto" w:fill="FFFFFF"/>
              </w:rPr>
              <w:t>Январь, май,</w:t>
            </w:r>
          </w:p>
          <w:p w:rsidR="008829DB" w:rsidRPr="008829DB" w:rsidRDefault="008829DB" w:rsidP="008829DB">
            <w:pPr>
              <w:spacing w:line="34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29DB">
              <w:rPr>
                <w:rFonts w:ascii="Times New Roman" w:eastAsia="Times New Roman" w:hAnsi="Times New Roman" w:cs="Times New Roman"/>
                <w:shd w:val="clear" w:color="auto" w:fill="FFFFFF"/>
              </w:rPr>
              <w:t>август,</w:t>
            </w:r>
          </w:p>
          <w:p w:rsidR="00FE5023" w:rsidRPr="008829DB" w:rsidRDefault="008829DB" w:rsidP="008829DB">
            <w:pPr>
              <w:spacing w:after="60" w:line="240" w:lineRule="exact"/>
              <w:rPr>
                <w:rStyle w:val="2"/>
                <w:rFonts w:eastAsia="Arial Unicode MS"/>
              </w:rPr>
            </w:pPr>
            <w:r w:rsidRPr="008829DB">
              <w:rPr>
                <w:rFonts w:ascii="Times New Roman" w:hAnsi="Times New Roman" w:cs="Times New Roman"/>
                <w:shd w:val="clear" w:color="auto" w:fill="FFFFFF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Pr="008829DB" w:rsidRDefault="008829DB" w:rsidP="008829DB">
            <w:pPr>
              <w:spacing w:line="34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29DB">
              <w:rPr>
                <w:rFonts w:ascii="Times New Roman" w:eastAsia="Times New Roman" w:hAnsi="Times New Roman" w:cs="Times New Roman"/>
                <w:shd w:val="clear" w:color="auto" w:fill="FFFFFF"/>
              </w:rPr>
              <w:t>Январь, май,</w:t>
            </w:r>
          </w:p>
          <w:p w:rsidR="008829DB" w:rsidRPr="008829DB" w:rsidRDefault="008829DB" w:rsidP="008829DB">
            <w:pPr>
              <w:spacing w:line="34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29DB">
              <w:rPr>
                <w:rFonts w:ascii="Times New Roman" w:eastAsia="Times New Roman" w:hAnsi="Times New Roman" w:cs="Times New Roman"/>
                <w:shd w:val="clear" w:color="auto" w:fill="FFFFFF"/>
              </w:rPr>
              <w:t>август,</w:t>
            </w:r>
          </w:p>
          <w:p w:rsidR="00FE5023" w:rsidRPr="008829DB" w:rsidRDefault="008829DB" w:rsidP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  <w:shd w:val="clear" w:color="auto" w:fill="FFFFFF"/>
              </w:rPr>
              <w:t>декабрь</w:t>
            </w:r>
          </w:p>
        </w:tc>
      </w:tr>
      <w:tr w:rsidR="00FE5023" w:rsidRPr="00901B62" w:rsidTr="006B2F67">
        <w:trPr>
          <w:trHeight w:hRule="exact" w:val="9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Диагностика образовательных потребностей и профессиональных затруднений педагогов ДОУ (в</w:t>
            </w:r>
            <w:r w:rsidR="00901B62" w:rsidRPr="00901B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01B62" w:rsidRPr="00901B62">
              <w:rPr>
                <w:rStyle w:val="2"/>
                <w:rFonts w:eastAsia="Arial Unicode MS"/>
                <w:sz w:val="22"/>
                <w:szCs w:val="22"/>
              </w:rPr>
              <w:t>свете внедрения Программы просвещения родителей).</w:t>
            </w:r>
          </w:p>
          <w:p w:rsidR="00FE5023" w:rsidRPr="00901B62" w:rsidRDefault="00FE5023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</w:tr>
      <w:tr w:rsidR="008829DB" w:rsidRPr="00901B62" w:rsidTr="008829DB">
        <w:trPr>
          <w:trHeight w:hRule="exact" w:val="4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9DB" w:rsidRPr="00901B62" w:rsidRDefault="008829DB" w:rsidP="00901B62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Разработка Диагностического портфеля «</w:t>
            </w:r>
            <w:proofErr w:type="gram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Осознанное</w:t>
            </w:r>
            <w:proofErr w:type="gram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родительство</w:t>
            </w:r>
            <w:proofErr w:type="spell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»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8829DB" w:rsidRDefault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Pr="008829DB" w:rsidRDefault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829DB" w:rsidRPr="00901B62" w:rsidTr="008829DB">
        <w:trPr>
          <w:trHeight w:hRule="exact" w:val="4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9DB" w:rsidRPr="00901B62" w:rsidRDefault="008829DB" w:rsidP="00901B62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Разработка и реализация проекта «</w:t>
            </w:r>
            <w:proofErr w:type="gram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Ответственное</w:t>
            </w:r>
            <w:proofErr w:type="gram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родительство</w:t>
            </w:r>
            <w:proofErr w:type="spell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»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4414D4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4414D4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4414D4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8829DB">
        <w:trPr>
          <w:trHeight w:hRule="exact" w:val="11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8829DB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Создание банка данных инновационных технологий, форм и методов взаимодействия с родителями в соответствии с Программой просвещения родителей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7B62FC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7B62FC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7B62FC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8829DB">
        <w:trPr>
          <w:trHeight w:hRule="exact" w:val="11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lastRenderedPageBreak/>
              <w:t>6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Консультирование педагогов, родителей по проблеме внедрения Программы просвещения родителей с целью повышения уровня их компетентности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8829DB" w:rsidRDefault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8829DB" w:rsidRDefault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Pr="008829DB" w:rsidRDefault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829DB" w:rsidRPr="00901B62" w:rsidTr="008829DB">
        <w:trPr>
          <w:trHeight w:hRule="exact" w:val="11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5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Подготовка просветительских материалов по тематике Программы просвещения родителей для размещения на сайте ДОУ и социальных сетях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февраль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27756A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27756A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6B2F67">
        <w:trPr>
          <w:trHeight w:hRule="exact" w:val="14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8829DB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Проведение педагогических часов, тематических консультаций, семинаров-практикумов по</w:t>
            </w:r>
            <w:r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актуальным проблемам внедрения Программы просвещения родителей.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D0082E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D0082E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D0082E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8829DB">
        <w:trPr>
          <w:trHeight w:hRule="exact" w:val="6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8829DB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Участие во Всероссийских информационно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softHyphen/>
            </w:r>
            <w:r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213pt0"/>
                <w:rFonts w:eastAsia="Arial Unicode MS"/>
                <w:sz w:val="22"/>
                <w:szCs w:val="22"/>
              </w:rPr>
              <w:t>–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м</w:t>
            </w:r>
            <w:proofErr w:type="gram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етодических</w:t>
            </w:r>
            <w:r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веб</w:t>
            </w:r>
            <w:r>
              <w:rPr>
                <w:rStyle w:val="213pt0"/>
                <w:rFonts w:eastAsia="Arial Unicode MS"/>
                <w:sz w:val="22"/>
                <w:szCs w:val="22"/>
              </w:rPr>
              <w:t>и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нарах</w:t>
            </w:r>
            <w:proofErr w:type="spell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24580F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24580F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24580F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901B62" w:rsidRPr="00901B62" w:rsidTr="006B2F67">
        <w:trPr>
          <w:trHeight w:hRule="exact" w:val="706"/>
        </w:trPr>
        <w:tc>
          <w:tcPr>
            <w:tcW w:w="15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2" w:rsidRPr="00901B62" w:rsidRDefault="00901B62" w:rsidP="00901B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5.Информационное обеспечение</w:t>
            </w:r>
          </w:p>
        </w:tc>
      </w:tr>
      <w:tr w:rsidR="008829DB" w:rsidRPr="00901B62" w:rsidTr="008829DB">
        <w:trPr>
          <w:trHeight w:hRule="exact" w:val="10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Создание вкладки «Просветительская деятельность» на официальном сайте ДОУ для размещения информационных материалов по тематике Программы просвещения родителей.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до10.04.2025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8F6675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8F6675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8829DB">
        <w:trPr>
          <w:trHeight w:hRule="exact" w:val="11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Размещение просветительских материалов для родителей (законных представителей) на официальном сайте и в официальных сообществах в социальных сетях.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до10.04.2025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10693D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10693D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8829DB">
        <w:trPr>
          <w:trHeight w:hRule="exact" w:val="11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8829DB">
            <w:pPr>
              <w:spacing w:line="35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Широкое информирование родителей о Программе просвещения родителей через наглядную стендовую информацию, сайт, социальные сети, проведение родительских собраний.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866314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866314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866314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8829DB">
        <w:trPr>
          <w:trHeight w:hRule="exact" w:val="8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8829DB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Транслирование положительного опыта семейного воспитания и опыта взаимодействия с родителями на разном уровне.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215861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215861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215861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901B62" w:rsidRPr="00901B62" w:rsidTr="008829DB">
        <w:trPr>
          <w:trHeight w:hRule="exact" w:val="7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8829DB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901B62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Обеспечение публичной отчетности о ходе и результатах внедрения Программы просвещения родителей.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8829DB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8829DB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8829DB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Май, 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2" w:rsidRPr="00901B62" w:rsidRDefault="008829DB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Май, октябрь</w:t>
            </w:r>
          </w:p>
        </w:tc>
      </w:tr>
    </w:tbl>
    <w:p w:rsidR="005B7B55" w:rsidRPr="00D85F80" w:rsidRDefault="005B7B55" w:rsidP="008829DB"/>
    <w:sectPr w:rsidR="005B7B55" w:rsidRPr="00D85F80" w:rsidSect="00FE5023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A9"/>
    <w:rsid w:val="005B7B55"/>
    <w:rsid w:val="006B2F67"/>
    <w:rsid w:val="006C54CF"/>
    <w:rsid w:val="007D5E5B"/>
    <w:rsid w:val="008829DB"/>
    <w:rsid w:val="008C61C8"/>
    <w:rsid w:val="008F01A9"/>
    <w:rsid w:val="00901B62"/>
    <w:rsid w:val="00C72AD7"/>
    <w:rsid w:val="00D85F80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1B6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F80"/>
    <w:pPr>
      <w:spacing w:after="0" w:line="240" w:lineRule="auto"/>
    </w:pPr>
  </w:style>
  <w:style w:type="character" w:customStyle="1" w:styleId="2">
    <w:name w:val="Основной текст (2)"/>
    <w:basedOn w:val="a0"/>
    <w:rsid w:val="00D85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D85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15pt">
    <w:name w:val="Основной текст (2) + Trebuchet MS;11;5 pt;Полужирный"/>
    <w:basedOn w:val="a0"/>
    <w:rsid w:val="00D85F8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rsid w:val="00D85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85pt">
    <w:name w:val="Основной текст (2) + Franklin Gothic Medium;8;5 pt"/>
    <w:basedOn w:val="a0"/>
    <w:rsid w:val="00D85F8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85F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0">
    <w:name w:val="Основной текст (2) + 13 pt"/>
    <w:basedOn w:val="20"/>
    <w:rsid w:val="00D85F8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C61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1C8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1B6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F80"/>
    <w:pPr>
      <w:spacing w:after="0" w:line="240" w:lineRule="auto"/>
    </w:pPr>
  </w:style>
  <w:style w:type="character" w:customStyle="1" w:styleId="2">
    <w:name w:val="Основной текст (2)"/>
    <w:basedOn w:val="a0"/>
    <w:rsid w:val="00D85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D85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15pt">
    <w:name w:val="Основной текст (2) + Trebuchet MS;11;5 pt;Полужирный"/>
    <w:basedOn w:val="a0"/>
    <w:rsid w:val="00D85F8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rsid w:val="00D85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85pt">
    <w:name w:val="Основной текст (2) + Franklin Gothic Medium;8;5 pt"/>
    <w:basedOn w:val="a0"/>
    <w:rsid w:val="00D85F8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85F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0">
    <w:name w:val="Основной текст (2) + 13 pt"/>
    <w:basedOn w:val="20"/>
    <w:rsid w:val="00D85F8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C61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1C8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6</cp:revision>
  <cp:lastPrinted>2025-12-17T11:19:00Z</cp:lastPrinted>
  <dcterms:created xsi:type="dcterms:W3CDTF">2025-12-17T10:29:00Z</dcterms:created>
  <dcterms:modified xsi:type="dcterms:W3CDTF">2025-12-17T11:29:00Z</dcterms:modified>
</cp:coreProperties>
</file>