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DC" w:rsidRPr="00C726DC" w:rsidRDefault="00C726DC" w:rsidP="00C726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b/>
          <w:bCs/>
          <w:i/>
          <w:iCs/>
          <w:color w:val="FF0000"/>
          <w:sz w:val="17"/>
          <w:szCs w:val="17"/>
          <w:bdr w:val="none" w:sz="0" w:space="0" w:color="auto" w:frame="1"/>
          <w:lang w:eastAsia="ru-RU"/>
        </w:rPr>
        <w:t>Правила дорожные – знать положено!</w:t>
      </w:r>
    </w:p>
    <w:p w:rsidR="00C726DC" w:rsidRPr="00C726DC" w:rsidRDefault="00C726DC" w:rsidP="00C726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b/>
          <w:bCs/>
          <w:i/>
          <w:iCs/>
          <w:color w:val="FF0000"/>
          <w:sz w:val="17"/>
          <w:szCs w:val="17"/>
          <w:bdr w:val="none" w:sz="0" w:space="0" w:color="auto" w:frame="1"/>
          <w:lang w:eastAsia="ru-RU"/>
        </w:rPr>
        <w:t>Рекомендации по обучению детей ПДД.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Говорить с детьми об опасностях дороги излишне строгим тоном неэффективно. Если ребенок не будет заинтересован беседой, то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Еще одна распространенная ошибка родителей – действия по принципу «со мной можно».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При выходе из дома.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При движении по тротуару.</w:t>
      </w:r>
    </w:p>
    <w:p w:rsidR="00C726DC" w:rsidRPr="00C726DC" w:rsidRDefault="00C726DC" w:rsidP="00C726DC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Придерживайтесь правой стороны.</w:t>
      </w:r>
    </w:p>
    <w:p w:rsidR="00C726DC" w:rsidRPr="00C726DC" w:rsidRDefault="00C726DC" w:rsidP="00C726DC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Взрослый должен находиться со стороны проезжей части.</w:t>
      </w:r>
    </w:p>
    <w:p w:rsidR="00C726DC" w:rsidRPr="00C726DC" w:rsidRDefault="00C726DC" w:rsidP="00C726DC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Если тротуар находится рядом с дорогой, родители должны держать ребенка за руку.</w:t>
      </w:r>
    </w:p>
    <w:p w:rsidR="00C726DC" w:rsidRPr="00C726DC" w:rsidRDefault="00C726DC" w:rsidP="00C726DC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Приучите ребенка, идя по тротуару, внимательно наблюдать за выездом машин со двора.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 </w:t>
      </w:r>
    </w:p>
    <w:p w:rsidR="00C726DC" w:rsidRPr="00C726DC" w:rsidRDefault="00C726DC" w:rsidP="00C726D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Готовясь перейти дорогу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Остановитесь, осмотрите проезжую часть.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Развивайте у ребенка наблюдательность за дорогой.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Учите ребенка всматриваться вдаль, различать приближающиеся машины.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Не стойте с ребенком на краю тротуара.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726DC" w:rsidRPr="00C726DC" w:rsidRDefault="00C726DC" w:rsidP="00C726DC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При переходе проезжей части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Выходя на проезжую часть, прекращайте разговоры.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Переходите дорогу только по пешеходному переходу.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Не спешите, не бегите, переходите дорогу размеренно.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Не переходите улицу под углом, объясните ребенку, что так хуже видно дорогу.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726DC" w:rsidRPr="00C726DC" w:rsidRDefault="00C726DC" w:rsidP="00C726DC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 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При посадке и высадке из транспорта</w:t>
      </w:r>
    </w:p>
    <w:p w:rsidR="00C726DC" w:rsidRPr="00C726DC" w:rsidRDefault="00C726DC" w:rsidP="00C726D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C726DC" w:rsidRPr="00C726DC" w:rsidRDefault="00C726DC" w:rsidP="00C726D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Подходите для посадки к двери только после полной остановки.</w:t>
      </w:r>
    </w:p>
    <w:p w:rsidR="00C726DC" w:rsidRPr="00C726DC" w:rsidRDefault="00C726DC" w:rsidP="00C726D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Не садитесь в транспорт в последний момент (может прищемить дверями).</w:t>
      </w:r>
    </w:p>
    <w:p w:rsidR="00C726DC" w:rsidRPr="00C726DC" w:rsidRDefault="00C726DC" w:rsidP="00C726DC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При ожидании транспорта</w:t>
      </w:r>
    </w:p>
    <w:p w:rsidR="00C726DC" w:rsidRPr="00C726DC" w:rsidRDefault="00C726DC" w:rsidP="00C726DC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lastRenderedPageBreak/>
        <w:t>Стойте только на посадочных площадках, на тротуаре или обочине.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Рекомендации по формированию навыков поведения на улицах</w:t>
      </w:r>
    </w:p>
    <w:p w:rsidR="00C726DC" w:rsidRPr="00C726DC" w:rsidRDefault="00C726DC" w:rsidP="00C726DC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C726DC" w:rsidRPr="00C726DC" w:rsidRDefault="00C726DC" w:rsidP="00C726DC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C726DC" w:rsidRPr="00C726DC" w:rsidRDefault="00C726DC" w:rsidP="00C726DC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C726DC" w:rsidRPr="00C726DC" w:rsidRDefault="00C726DC" w:rsidP="00C726DC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</w:pPr>
      <w:r w:rsidRPr="00C726DC">
        <w:rPr>
          <w:rFonts w:ascii="inherit" w:eastAsia="Times New Roman" w:hAnsi="inherit" w:cs="Times New Roman"/>
          <w:color w:val="603813"/>
          <w:sz w:val="17"/>
          <w:szCs w:val="17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 </w:t>
      </w:r>
    </w:p>
    <w:p w:rsidR="00C726DC" w:rsidRPr="00C726DC" w:rsidRDefault="00C726DC" w:rsidP="00C726D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Три друга пешехода в любое время года. </w:t>
      </w:r>
    </w:p>
    <w:p w:rsidR="00C726DC" w:rsidRPr="00C726DC" w:rsidRDefault="00C726DC" w:rsidP="00C726D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Красный свет — твой первый друг — 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Деловито строгий.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Если он зажёгся вдруг —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Нет пути дороги.</w:t>
      </w:r>
    </w:p>
    <w:p w:rsidR="00C726DC" w:rsidRPr="00C726DC" w:rsidRDefault="00C726DC" w:rsidP="00C726D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Жёлтый свет — твой друг второй</w:t>
      </w:r>
      <w:proofErr w:type="gramStart"/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 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Д</w:t>
      </w:r>
      <w:proofErr w:type="gramEnd"/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аёт совет толковый: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Стой! Внимание утрой!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Жди сигналов новых!</w:t>
      </w:r>
    </w:p>
    <w:p w:rsidR="00C726DC" w:rsidRPr="00C726DC" w:rsidRDefault="00C726DC" w:rsidP="00C726D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Третий друг тебе мигнул 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Своим зелёным светом: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Проходи! Угрозы нет!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Я порукой в этом!</w:t>
      </w:r>
    </w:p>
    <w:p w:rsidR="00C726DC" w:rsidRPr="00C726DC" w:rsidRDefault="00C726DC" w:rsidP="00C726DC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При переходе площадей, 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Проспектов, улиц и дорог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Советы этих трёх друзей</w:t>
      </w:r>
      <w:proofErr w:type="gramStart"/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П</w:t>
      </w:r>
      <w:proofErr w:type="gramEnd"/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t>рими и выполни их в срок.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Загорелся красный свет —</w:t>
      </w:r>
      <w:r w:rsidRPr="00C726DC">
        <w:rPr>
          <w:rFonts w:ascii="Times New Roman" w:eastAsia="Times New Roman" w:hAnsi="Times New Roman" w:cs="Times New Roman"/>
          <w:b/>
          <w:bCs/>
          <w:color w:val="603813"/>
          <w:sz w:val="17"/>
          <w:szCs w:val="17"/>
          <w:lang w:eastAsia="ru-RU"/>
        </w:rPr>
        <w:br/>
        <w:t>Пешеходу хода нет!</w:t>
      </w:r>
    </w:p>
    <w:p w:rsidR="00C726DC" w:rsidRPr="00C726DC" w:rsidRDefault="00C726DC" w:rsidP="00C726DC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</w:pPr>
      <w:r w:rsidRPr="00C726DC">
        <w:rPr>
          <w:rFonts w:ascii="Times New Roman" w:eastAsia="Times New Roman" w:hAnsi="Times New Roman" w:cs="Times New Roman"/>
          <w:color w:val="603813"/>
          <w:sz w:val="17"/>
          <w:szCs w:val="17"/>
          <w:lang w:eastAsia="ru-RU"/>
        </w:rPr>
        <w:t> </w:t>
      </w:r>
    </w:p>
    <w:p w:rsidR="00FB2037" w:rsidRDefault="00FB2037"/>
    <w:sectPr w:rsidR="00FB2037" w:rsidSect="00FB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A6B"/>
    <w:multiLevelType w:val="multilevel"/>
    <w:tmpl w:val="B92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83760"/>
    <w:multiLevelType w:val="multilevel"/>
    <w:tmpl w:val="5CB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A3368"/>
    <w:multiLevelType w:val="multilevel"/>
    <w:tmpl w:val="D07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238FE"/>
    <w:multiLevelType w:val="multilevel"/>
    <w:tmpl w:val="5C0E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846CAC"/>
    <w:multiLevelType w:val="multilevel"/>
    <w:tmpl w:val="8CE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1A1C7E"/>
    <w:multiLevelType w:val="multilevel"/>
    <w:tmpl w:val="7B70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C726DC"/>
    <w:rsid w:val="000056E9"/>
    <w:rsid w:val="00C726DC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2017-11-23T07:05:00Z</dcterms:created>
  <dcterms:modified xsi:type="dcterms:W3CDTF">2017-11-23T07:05:00Z</dcterms:modified>
</cp:coreProperties>
</file>