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5" w:type="dxa"/>
        <w:tblInd w:w="-34" w:type="dxa"/>
        <w:tblLook w:val="01E0"/>
      </w:tblPr>
      <w:tblGrid>
        <w:gridCol w:w="5088"/>
        <w:gridCol w:w="4677"/>
      </w:tblGrid>
      <w:tr w:rsidR="00A213CF" w:rsidRPr="004E3E41" w:rsidTr="003F4561">
        <w:tc>
          <w:tcPr>
            <w:tcW w:w="5088" w:type="dxa"/>
          </w:tcPr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77" w:type="dxa"/>
          </w:tcPr>
          <w:p w:rsidR="00BC03AA" w:rsidRDefault="00BC03AA" w:rsidP="00BC03AA">
            <w:pPr>
              <w:shd w:val="clear" w:color="auto" w:fill="FFFFFF"/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BC03AA" w:rsidRDefault="00BC03AA" w:rsidP="00BC03AA">
            <w:pPr>
              <w:shd w:val="clear" w:color="auto" w:fill="FFFFFF"/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  <w:p w:rsidR="00BC03AA" w:rsidRDefault="00BC03AA" w:rsidP="00BC03AA">
            <w:pPr>
              <w:shd w:val="clear" w:color="auto" w:fill="FFFFFF"/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МБДОУ « Колундаевский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 »</w:t>
            </w:r>
          </w:p>
          <w:p w:rsidR="00A213CF" w:rsidRPr="004E3E41" w:rsidRDefault="00BC03AA" w:rsidP="00BC03A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 А.И. Громова</w:t>
            </w:r>
            <w:r w:rsidRPr="004E3E4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</w:tbl>
    <w:p w:rsidR="00A213CF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</w:pPr>
      <w:r w:rsidRPr="00A51355">
        <w:t>ПОЛОЖЕНИЕ</w:t>
      </w:r>
    </w:p>
    <w:p w:rsidR="00A213CF" w:rsidRDefault="00A213CF" w:rsidP="00A213CF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1355">
        <w:rPr>
          <w:rStyle w:val="a4"/>
          <w:rFonts w:ascii="Times New Roman" w:hAnsi="Times New Roman" w:cs="Times New Roman"/>
        </w:rPr>
        <w:t>ОБ ИНФОРМАЦИОННОЙ БЕЗОПАСНОСТИ</w:t>
      </w:r>
    </w:p>
    <w:p w:rsidR="00A213CF" w:rsidRDefault="009F1750" w:rsidP="00A213CF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r w:rsidR="00BC03AA">
        <w:rPr>
          <w:rFonts w:ascii="Times New Roman" w:hAnsi="Times New Roman" w:cs="Times New Roman"/>
          <w:sz w:val="28"/>
          <w:szCs w:val="28"/>
        </w:rPr>
        <w:t xml:space="preserve"> Колундае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gramStart"/>
      <w:r w:rsidR="00BC03A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BC03AA">
        <w:rPr>
          <w:rFonts w:ascii="Times New Roman" w:hAnsi="Times New Roman" w:cs="Times New Roman"/>
          <w:sz w:val="28"/>
          <w:szCs w:val="28"/>
        </w:rPr>
        <w:t xml:space="preserve"> С </w:t>
      </w:r>
      <w:r w:rsidR="009A0DBD">
        <w:rPr>
          <w:rFonts w:ascii="Times New Roman" w:hAnsi="Times New Roman" w:cs="Times New Roman"/>
          <w:sz w:val="28"/>
          <w:szCs w:val="28"/>
        </w:rPr>
        <w:t>»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 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1.Общие положения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1.1.    Настоящее Положение об информационной безопасности (далее - Положение) </w:t>
      </w:r>
      <w:r w:rsidR="00BE16DB">
        <w:rPr>
          <w:color w:val="262626"/>
        </w:rPr>
        <w:t>Муниципального бюджетного</w:t>
      </w:r>
      <w:r w:rsidRPr="00A51355">
        <w:rPr>
          <w:color w:val="262626"/>
        </w:rPr>
        <w:t xml:space="preserve"> дошкольного обр</w:t>
      </w:r>
      <w:r>
        <w:rPr>
          <w:color w:val="262626"/>
        </w:rPr>
        <w:t xml:space="preserve">азовательного учреждения </w:t>
      </w:r>
      <w:r w:rsidR="009F1750">
        <w:rPr>
          <w:color w:val="262626"/>
        </w:rPr>
        <w:t>«</w:t>
      </w:r>
      <w:r w:rsidR="00BC03AA">
        <w:rPr>
          <w:color w:val="262626"/>
        </w:rPr>
        <w:t xml:space="preserve"> Колундаевский детский сад №5 «Тополек </w:t>
      </w:r>
      <w:bookmarkStart w:id="0" w:name="_GoBack"/>
      <w:bookmarkEnd w:id="0"/>
      <w:r w:rsidR="00BE16DB">
        <w:rPr>
          <w:color w:val="262626"/>
        </w:rPr>
        <w:t>»</w:t>
      </w:r>
      <w:r w:rsidRPr="00A51355">
        <w:t>(далее - ДОУ) разработано в соответствии с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 (редакция от 28.06.2010).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1.2.    Настоящее Положение определяет задачи, функции, обязанности, ответственность и права ответственных за информационную безопасность.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1.3.    Ответственные за информационную безопасность назначаются приказом заведующего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1.4.    Ответственные за информационную безопасность подчиняются заведующему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1.5.    Ответственные за информационную безопасность в своей работе руководствуются настоящим Положением.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1.6.    Ответственные за информационную безопасность в пределах своих функциональных обязанностей обеспечивают безопасность информации, обрабатываемой, передаваемой и хранимой при помощи информационных средств в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2. Основные задачи и функции ответственных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2.1.Основными задачами </w:t>
      </w:r>
      <w:proofErr w:type="gramStart"/>
      <w:r w:rsidRPr="00A51355">
        <w:t>ответственных</w:t>
      </w:r>
      <w:proofErr w:type="gramEnd"/>
      <w:r w:rsidRPr="00A51355">
        <w:t xml:space="preserve"> за информационную безопасность являются: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2.1.1. Организация эксплуатации технических и программных средств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2.1.2. Текущий контроль работы средств и систем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2.1.3. Организация и контроль резервного копирования информации на сервере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       Ответственные за информационную безопасность выполняют следующие основные функции: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2.2.1. Разработка инструкций по информационной безопасности: инструкции по организации антивирусной защиты, инструкции по безопасной работе в Интернете.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2.2.2. Обучение персонала и пользователей персональным компьютером (далее – ПК) правилам безопасной обработки информации и правилам работы со средствами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2.2.3. Организация антивирусного контроля магнитных носителей информации и файлов электронной почты, поступающих в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2.2.4. Текущий контроль работоспособности и эффективности функционирования эксплуатируемых программных и технических средств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2.2.5. Контроль целостности эксплуатируемого на ПК программного обеспечения с целью выявления несанкционированных изменений в нём.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lastRenderedPageBreak/>
        <w:t>2.2.6. Контроль за санкционированным изменением программного обеспечения, заменой и ремонтом ПК.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2.2.7. Контроль пользования Интернетом.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3. Обязанности ответственных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3.1.Обеспечивать функционирование и поддерживать работоспособность средств и систем защиты информации в пределах возложенных на них обязанностей.</w:t>
      </w:r>
      <w:r w:rsidRPr="00A51355">
        <w:br/>
        <w:t>Немедленно докладывать заведующему ДОУ о выявленных нарушениях и несанкционированных действиях пользователей и сотрудников, а также принимать необходимые меры по устранению нарушений.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3.2.Совместно с программистами принимать меры по восстановлению работоспособности средств и систем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3.3.Проводить инструктаж сотрудников и пользователей ПК по правилам работы с используемыми средствами и системами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3.4.Создавать и удалять учетные записи пользователей.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3.5.Администрировать работу сервера ЛВС, размещать и классифицировать информацию на сервере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3.6.Устанавливать по согласованию с заведующим ДОУ критерии доступа пользователей на сервер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3.7.Формировать и представлять пароли для новых пользователей, администрировать права пользователей.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3.8.Отслеживать работу антивирусных программ, проводить один раз в неделю полную проверку компьютеров на наличие вирусов.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3.9.Выполнять регулярно резервное копирование данных на сервере, при необходимости восстанавливать потерянные или поврежденные данные.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3.10.         Ежемесячно подавать заведующему ДОУ статистическую информацию по пользованию Интернетом.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3.11.         Вести учет пользователей «точки доступа к Интернету». В случае необходимости лимитировать время работы пользователя в Интернете и объем скачиваемой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3.12.         Сообщать незамедлительно заведующему ДОУ о выявлении случаев несанкционированного доступа в Интернет.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4. Права ответственных лиц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4.1.Требовать от сотрудников и пользователей компьютерной техники безусловного соблюдения установленной технологии и выполнения инструкций по обеспечению безопасности и защиты информации, содержащей сведения ограниченного распространения и электронных платежей.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4.2.Готовить предложения по совершенствованию используемых систем защиты информации и отдельных их компонентов.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5. Ответственность лиц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5.1.На ответственных лиц за информационную безопасность возлагается персональная ответственность за качество проводимых ими работ по обеспечению защиты информации в соответствии с функциональными обязанностями, определенными настоящим Положением.</w:t>
      </w: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8CE" w:rsidRDefault="009968CE"/>
    <w:sectPr w:rsidR="009968CE" w:rsidSect="0099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3CF"/>
    <w:rsid w:val="005711D5"/>
    <w:rsid w:val="009968CE"/>
    <w:rsid w:val="009A0DBD"/>
    <w:rsid w:val="009F1750"/>
    <w:rsid w:val="00A213CF"/>
    <w:rsid w:val="00BC03AA"/>
    <w:rsid w:val="00BE1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3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2021-09-16T17:53:00Z</dcterms:created>
  <dcterms:modified xsi:type="dcterms:W3CDTF">2021-11-21T17:47:00Z</dcterms:modified>
</cp:coreProperties>
</file>