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79" w:rsidRDefault="001003E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50979" w:rsidRPr="001003EF" w:rsidRDefault="001003EF" w:rsidP="001003EF">
      <w:pPr>
        <w:jc w:val="center"/>
        <w:rPr>
          <w:rFonts w:ascii="Times New Roman" w:hAnsi="Times New Roman" w:cs="Times New Roman"/>
          <w:b/>
        </w:rPr>
      </w:pPr>
      <w:r w:rsidRPr="001003EF">
        <w:rPr>
          <w:rFonts w:ascii="Times New Roman" w:hAnsi="Times New Roman" w:cs="Times New Roman"/>
          <w:b/>
        </w:rPr>
        <w:t xml:space="preserve"> </w:t>
      </w:r>
      <w:r w:rsidR="00950979" w:rsidRPr="00100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«Современные </w:t>
      </w:r>
      <w:proofErr w:type="spellStart"/>
      <w:r w:rsidR="00950979" w:rsidRPr="001003EF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здоровьесберегающие</w:t>
      </w:r>
      <w:proofErr w:type="spellEnd"/>
      <w:r w:rsidR="00950979" w:rsidRPr="00100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технологии, используемые в детском саду в соответствии с ФГОС </w:t>
      </w:r>
      <w:proofErr w:type="gramStart"/>
      <w:r w:rsidR="00950979" w:rsidRPr="001003EF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="00950979" w:rsidRPr="001003E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950979" w:rsidRPr="00950979" w:rsidRDefault="00950979" w:rsidP="0095097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0979" w:rsidRPr="00950979" w:rsidRDefault="001003EF" w:rsidP="001003EF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0979" w:rsidRPr="0095097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950979" w:rsidRPr="00950979" w:rsidRDefault="00950979" w:rsidP="00950979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979">
        <w:rPr>
          <w:rFonts w:ascii="Times New Roman" w:hAnsi="Times New Roman" w:cs="Times New Roman"/>
          <w:sz w:val="24"/>
          <w:szCs w:val="24"/>
        </w:rPr>
        <w:tab/>
      </w:r>
      <w:r w:rsidRPr="00950979">
        <w:rPr>
          <w:rFonts w:ascii="Times New Roman" w:eastAsia="Times New Roman" w:hAnsi="Times New Roman" w:cs="Times New Roman"/>
          <w:sz w:val="24"/>
          <w:szCs w:val="24"/>
        </w:rPr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 Полноценное физическое развитие и здоровье ребенка – это основа формирования личности.</w:t>
      </w:r>
    </w:p>
    <w:p w:rsidR="00950979" w:rsidRPr="00950979" w:rsidRDefault="00950979" w:rsidP="00950979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sz w:val="24"/>
          <w:szCs w:val="24"/>
        </w:rPr>
        <w:t xml:space="preserve">         Физическое здоровье детей неразрывно связано с их психическим здоровьем, эмоциональным благополучием. Исходя из принципа “здоровый ребенок – успешный ребенок”, считаю  невозможным решение проблемы воспитания социально адаптированной личности без осуществления системы мероприятий по оздоровительной работе и физическому воспитанию детей. Поэтому в настоящее время в качестве одного из приоритетных направлений педагогической деятельности выделяется применение в условиях детского сада здоровьесберегающих технологий.</w:t>
      </w:r>
    </w:p>
    <w:p w:rsidR="00950979" w:rsidRPr="00950979" w:rsidRDefault="00950979" w:rsidP="00950979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sz w:val="24"/>
          <w:szCs w:val="24"/>
        </w:rPr>
        <w:t xml:space="preserve">          Применение в работе ДОУ здоровьесберегающих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950979" w:rsidRPr="00950979" w:rsidRDefault="00950979" w:rsidP="00950979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sz w:val="24"/>
          <w:szCs w:val="24"/>
        </w:rPr>
        <w:t xml:space="preserve">           Используемые в комплексе </w:t>
      </w:r>
      <w:proofErr w:type="spellStart"/>
      <w:r w:rsidRPr="00950979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50979">
        <w:rPr>
          <w:rFonts w:ascii="Times New Roman" w:eastAsia="Times New Roman" w:hAnsi="Times New Roman" w:cs="Times New Roman"/>
          <w:sz w:val="24"/>
          <w:szCs w:val="24"/>
        </w:rPr>
        <w:t xml:space="preserve"> технологии в итоге формируют у ребенка стойкую мотивацию на здоровый образ жизни.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tbl>
      <w:tblPr>
        <w:tblW w:w="21600" w:type="dxa"/>
        <w:shd w:val="clear" w:color="auto" w:fill="FFFFFF"/>
        <w:tblLook w:val="04A0"/>
      </w:tblPr>
      <w:tblGrid>
        <w:gridCol w:w="10800"/>
        <w:gridCol w:w="10800"/>
      </w:tblGrid>
      <w:tr w:rsidR="00950979" w:rsidRPr="00950979" w:rsidTr="005E5798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950979" w:rsidRPr="00950979" w:rsidRDefault="00950979" w:rsidP="005E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950979" w:rsidRPr="00950979" w:rsidRDefault="00950979" w:rsidP="005E5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979" w:rsidRPr="00950979" w:rsidRDefault="00950979" w:rsidP="00950979">
      <w:pPr>
        <w:spacing w:line="27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950979" w:rsidRPr="00950979" w:rsidRDefault="00950979" w:rsidP="0095097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Здороеьесберегающие</w:t>
      </w:r>
      <w:proofErr w:type="spellEnd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технологии</w:t>
      </w: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 в дошкольном образовании -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 </w:t>
      </w:r>
    </w:p>
    <w:p w:rsidR="00950979" w:rsidRPr="00950979" w:rsidRDefault="00950979" w:rsidP="0095097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 Понятие «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педагогические технологии»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дискусионно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 разных авторов встречаются разные трактовки. Н.К.Смирнов, как родоначальник понятия «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здоровьесберегающая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 можно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расссматривать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здоровьясбережения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0979" w:rsidRPr="00950979" w:rsidRDefault="00950979" w:rsidP="0095097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979" w:rsidRPr="00950979" w:rsidRDefault="00950979" w:rsidP="0095097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 здоровьесберегающих технологий в дошкольном образовании</w:t>
      </w:r>
    </w:p>
    <w:p w:rsidR="00950979" w:rsidRPr="00950979" w:rsidRDefault="00950979" w:rsidP="0095097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Применительно к ребенку</w:t>
      </w: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обеспечение высокого уровня реального здоровья воспитаннику детского сада и воспитание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культуры,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950979" w:rsidRPr="00950979" w:rsidRDefault="00950979" w:rsidP="0095097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Применительно к взрослым</w:t>
      </w: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валеологическому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просвещению родителей.</w:t>
      </w:r>
    </w:p>
    <w:p w:rsidR="00950979" w:rsidRPr="00950979" w:rsidRDefault="00950979" w:rsidP="0095097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здоровьесберегающих технологий в дошкольном образовании</w:t>
      </w:r>
    </w:p>
    <w:p w:rsidR="00950979" w:rsidRPr="00950979" w:rsidRDefault="00950979" w:rsidP="0095097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медико-профилактические;</w:t>
      </w:r>
    </w:p>
    <w:p w:rsidR="00950979" w:rsidRPr="00950979" w:rsidRDefault="00950979" w:rsidP="0095097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физкультурно-оздоровительные;</w:t>
      </w:r>
    </w:p>
    <w:p w:rsidR="00950979" w:rsidRPr="00950979" w:rsidRDefault="00950979" w:rsidP="0095097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обеспечения социально-психологического благополучия ребенка;</w:t>
      </w:r>
    </w:p>
    <w:p w:rsidR="00950979" w:rsidRPr="00950979" w:rsidRDefault="00950979" w:rsidP="0095097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здоровьеобогащения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педагогов дошкольного образования;</w:t>
      </w:r>
    </w:p>
    <w:p w:rsidR="00950979" w:rsidRPr="00950979" w:rsidRDefault="00950979" w:rsidP="0095097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валеологического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просвещения родителей;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технологии в детском саду.</w:t>
      </w: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   Медицинские </w:t>
      </w:r>
      <w:proofErr w:type="spell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технологии в ДОУ</w:t>
      </w: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  - обеспечивают сохранение и приумножение здоровья детей под руководством медсестры ДОУ в соответствии с медицинскими требованиями и нормами, с использованием медицинских средств.</w:t>
      </w: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979" w:rsidRPr="00950979" w:rsidRDefault="00950979" w:rsidP="009509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профилактики заболеваний,</w:t>
      </w:r>
    </w:p>
    <w:p w:rsidR="00950979" w:rsidRPr="00950979" w:rsidRDefault="00950979" w:rsidP="009509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углубленный медицинский осмотр с участием узких специалистов, приходящих из поликлиники,</w:t>
      </w:r>
    </w:p>
    <w:p w:rsidR="00950979" w:rsidRPr="00950979" w:rsidRDefault="00950979" w:rsidP="009509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возникающих функциональных отклонений,</w:t>
      </w:r>
    </w:p>
    <w:p w:rsidR="00950979" w:rsidRPr="00950979" w:rsidRDefault="00950979" w:rsidP="009509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отслеживание характера течения хронической патологии (для детей, имеющих III-У группу здоровья),</w:t>
      </w:r>
    </w:p>
    <w:p w:rsidR="00950979" w:rsidRPr="00950979" w:rsidRDefault="00950979" w:rsidP="009509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реабилитация соматического состояния здоровья,</w:t>
      </w:r>
    </w:p>
    <w:p w:rsidR="00950979" w:rsidRPr="00950979" w:rsidRDefault="00950979" w:rsidP="009509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противоэпидемическая работа и медицинский контроль работы пищеблока в соответствии с действующими санитарно-гигиеническими правилами,</w:t>
      </w:r>
    </w:p>
    <w:p w:rsidR="00950979" w:rsidRPr="00950979" w:rsidRDefault="00950979" w:rsidP="009509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витаминопрофилактика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(отвар шиповника в осеннее – зимний период, витаминизация третьих блюд с использованием аскорбиновой кислоты),</w:t>
      </w:r>
    </w:p>
    <w:p w:rsidR="00950979" w:rsidRPr="00950979" w:rsidRDefault="00950979" w:rsidP="0095097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санитарно-гигиеническая деятельность всех служб ДОУ.</w:t>
      </w: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Физкультурно-оздоровительные технологии</w:t>
      </w: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 - направлены на физическое развитие и укрепление здоровья ребёнка, развитие физических качеств, двигательной активности и становление физической культуры дошкольников:</w:t>
      </w:r>
    </w:p>
    <w:p w:rsidR="00950979" w:rsidRPr="00950979" w:rsidRDefault="00950979" w:rsidP="0095097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закаливание КГН;</w:t>
      </w:r>
    </w:p>
    <w:p w:rsidR="00950979" w:rsidRPr="00950979" w:rsidRDefault="00950979" w:rsidP="0095097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беседы по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валеологии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50979" w:rsidRPr="00950979" w:rsidRDefault="00950979" w:rsidP="0095097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 праздники;</w:t>
      </w:r>
    </w:p>
    <w:p w:rsidR="00950979" w:rsidRPr="00950979" w:rsidRDefault="00950979" w:rsidP="0095097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развлечения и досуги;</w:t>
      </w:r>
    </w:p>
    <w:p w:rsidR="00950979" w:rsidRPr="00950979" w:rsidRDefault="00950979" w:rsidP="0095097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недели здоровья;</w:t>
      </w:r>
    </w:p>
    <w:p w:rsidR="00950979" w:rsidRPr="00950979" w:rsidRDefault="00950979" w:rsidP="0095097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соревнования;</w:t>
      </w:r>
    </w:p>
    <w:p w:rsidR="00950979" w:rsidRPr="00950979" w:rsidRDefault="00950979" w:rsidP="00950979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прогулки-походы.</w:t>
      </w:r>
    </w:p>
    <w:p w:rsidR="00950979" w:rsidRPr="00950979" w:rsidRDefault="00950979" w:rsidP="00950979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Технологии </w:t>
      </w:r>
      <w:proofErr w:type="spell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здоровьесбережения</w:t>
      </w:r>
      <w:proofErr w:type="spellEnd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здоровьеобогащения</w:t>
      </w:r>
      <w:proofErr w:type="spellEnd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педагогов</w:t>
      </w: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 -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Здоровьесбережение</w:t>
      </w:r>
      <w:proofErr w:type="spellEnd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работе с педагогами ДОУ:</w:t>
      </w:r>
    </w:p>
    <w:p w:rsidR="00950979" w:rsidRPr="00950979" w:rsidRDefault="00950979" w:rsidP="0095097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Семинары-тренинги «Психологическое здоровье педагогов»;</w:t>
      </w:r>
    </w:p>
    <w:p w:rsidR="00950979" w:rsidRPr="00950979" w:rsidRDefault="00950979" w:rsidP="0095097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для педагогов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 «Работа воспитателя по разделам программы «Основы безопасности и жизнедеятельности детей» и др.;</w:t>
      </w:r>
    </w:p>
    <w:p w:rsidR="00950979" w:rsidRPr="00950979" w:rsidRDefault="00950979" w:rsidP="0095097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 для педагогов ДОУ «Приёмы релаксации, снятия напряжения в течение рабочего дня»;</w:t>
      </w:r>
    </w:p>
    <w:p w:rsidR="00950979" w:rsidRPr="00950979" w:rsidRDefault="00950979" w:rsidP="0095097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 вопросов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педагогических советах и медико-педагогических совещаниях в группах раннего возраста и коррекционных группах.</w:t>
      </w:r>
    </w:p>
    <w:p w:rsidR="00950979" w:rsidRPr="00950979" w:rsidRDefault="00950979" w:rsidP="00950979">
      <w:pPr>
        <w:pStyle w:val="a3"/>
        <w:shd w:val="clear" w:color="auto" w:fill="FFFFFF"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Валеологического</w:t>
      </w:r>
      <w:proofErr w:type="spellEnd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просвещения родителей</w:t>
      </w: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это технологии, направленные на обеспечение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образованности родителей воспитанников ДОУ, обретение ими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компетентности.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Валеологическое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 родителей надо рассматривать как непрерывный процесс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валеологического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просвещения всех членов семьи.</w:t>
      </w: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ДОУ с семьей по вопросам охраны и укрепления здоровья детей:</w:t>
      </w:r>
    </w:p>
    <w:p w:rsidR="00950979" w:rsidRPr="00950979" w:rsidRDefault="00950979" w:rsidP="0095097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стенды для родителей в каждой возрастной группе работают рубрики, освещающие вопросы оздоровления без лекарств (комплексы упражнений для профилактики нарушений опорно-двигательного аппарата, органов зрения, для развития общей и мелкой моторики, пальчиковые игры;</w:t>
      </w:r>
    </w:p>
    <w:p w:rsidR="00950979" w:rsidRPr="00950979" w:rsidRDefault="00950979" w:rsidP="0095097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стенды медицинских работников о медицинской профилактической работе с детьми в ДОУ;</w:t>
      </w:r>
    </w:p>
    <w:p w:rsidR="00950979" w:rsidRPr="00950979" w:rsidRDefault="00950979" w:rsidP="0095097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родителей  к участию в физкультурно-массовых мероприятиях ДОУ (соревнования, спортивные праздники, дни открытых дверей, Дни и Недели здоровья, встречи детей ДОУ с родителями-спортсменами и др.);</w:t>
      </w:r>
    </w:p>
    <w:p w:rsidR="00950979" w:rsidRPr="001003EF" w:rsidRDefault="00950979" w:rsidP="0095097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Консультации, беседы с родителями по вопросам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образовательные технологии в детском саду</w:t>
      </w: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</w:t>
      </w:r>
      <w:proofErr w:type="gram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gram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прежде всего технологии воспитания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или культуры здоровья дошкольников.</w:t>
      </w:r>
    </w:p>
    <w:p w:rsidR="00950979" w:rsidRPr="00950979" w:rsidRDefault="00950979" w:rsidP="0095097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Современные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здоровьесберегающиетехнологии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используемые в системе дошкольного образования отражают две линии оздоровительно-развивающей работы:</w:t>
      </w:r>
    </w:p>
    <w:p w:rsidR="00950979" w:rsidRPr="00950979" w:rsidRDefault="00950979" w:rsidP="0095097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детей к физической культуре</w:t>
      </w:r>
    </w:p>
    <w:p w:rsidR="00950979" w:rsidRPr="001003EF" w:rsidRDefault="00950979" w:rsidP="0095097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развивающих форм оздоровительной работы.</w:t>
      </w: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 внедрения здоровьесберегающих технологий</w:t>
      </w:r>
    </w:p>
    <w:p w:rsidR="00950979" w:rsidRPr="00950979" w:rsidRDefault="00950979" w:rsidP="009509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валеологических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навыков, а также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среды ДОУ.</w:t>
      </w:r>
    </w:p>
    <w:p w:rsidR="00950979" w:rsidRPr="00950979" w:rsidRDefault="00950979" w:rsidP="009509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пространства в ДОУ.</w:t>
      </w:r>
    </w:p>
    <w:p w:rsidR="00950979" w:rsidRPr="00950979" w:rsidRDefault="00950979" w:rsidP="009509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Установление контактов с социальными партнёрами ДОУ по вопросам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0979" w:rsidRPr="00950979" w:rsidRDefault="00950979" w:rsidP="009509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педагогами ДОУ методик и приёмов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и взрослых ДОУ.</w:t>
      </w:r>
    </w:p>
    <w:p w:rsidR="00950979" w:rsidRPr="00950979" w:rsidRDefault="00950979" w:rsidP="009509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Внедрение разнообразных форм работы по сохранению и укреплению здоровья для разных категорий детей и взрослых.</w:t>
      </w:r>
    </w:p>
    <w:p w:rsidR="00950979" w:rsidRPr="001003EF" w:rsidRDefault="00950979" w:rsidP="00950979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 </w:t>
      </w:r>
      <w:proofErr w:type="gram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родителями ДОУ.</w:t>
      </w:r>
    </w:p>
    <w:p w:rsidR="00950979" w:rsidRPr="00950979" w:rsidRDefault="00950979" w:rsidP="00100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Система </w:t>
      </w:r>
      <w:proofErr w:type="spell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здоровьесбережения</w:t>
      </w:r>
      <w:proofErr w:type="spellEnd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ДОУ:</w:t>
      </w:r>
    </w:p>
    <w:p w:rsidR="00950979" w:rsidRPr="00950979" w:rsidRDefault="00950979" w:rsidP="0095097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оздоровительные режимы (адаптационный, гибкий, щадящий, по сезонам, на время каникул);</w:t>
      </w:r>
    </w:p>
    <w:p w:rsidR="00950979" w:rsidRPr="00950979" w:rsidRDefault="00950979" w:rsidP="0095097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закаливающих мероприятий (воздушное закаливание, хождение по “дорожкам здоровья”, профилактика плоскостопия; хождение босиком, “топтание” в тазах, полоскание горла и рта, максимальное пребывание детей на свежем воздухе, бодрящая гимнастика);</w:t>
      </w:r>
    </w:p>
    <w:p w:rsidR="00950979" w:rsidRPr="00950979" w:rsidRDefault="00950979" w:rsidP="0095097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физкультурные занятия всех типов;</w:t>
      </w:r>
    </w:p>
    <w:p w:rsidR="00950979" w:rsidRPr="00950979" w:rsidRDefault="00950979" w:rsidP="0095097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оптимизация двигательного режима: традиционная двигательная деятельность детей (утренняя гимнастика, физкультурные занятия, проведение подвижных игр, прогулки)  и инновационные технологии оздоровления и профилактики (ритмопластика,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логоритмика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сухой бассейн,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массажёры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, тактильные дорожки);</w:t>
      </w:r>
    </w:p>
    <w:p w:rsidR="00950979" w:rsidRPr="00950979" w:rsidRDefault="00950979" w:rsidP="0095097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рационального питания;</w:t>
      </w:r>
    </w:p>
    <w:p w:rsidR="00950979" w:rsidRPr="00950979" w:rsidRDefault="00950979" w:rsidP="0095097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медико-профилактическая работа с детьми и родителями;</w:t>
      </w:r>
    </w:p>
    <w:p w:rsidR="00950979" w:rsidRPr="00950979" w:rsidRDefault="00950979" w:rsidP="0095097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требований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организации педагогического процесса;</w:t>
      </w:r>
    </w:p>
    <w:p w:rsidR="00950979" w:rsidRPr="001003EF" w:rsidRDefault="00950979" w:rsidP="0095097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мероприятий по сохранению физического и психологического здоровья педагогов.</w:t>
      </w: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Направления работы по </w:t>
      </w:r>
      <w:proofErr w:type="spellStart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здоровьесбережению</w:t>
      </w:r>
      <w:proofErr w:type="spellEnd"/>
      <w:r w:rsidRPr="00950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ДОУ</w:t>
      </w:r>
    </w:p>
    <w:p w:rsidR="00950979" w:rsidRPr="00950979" w:rsidRDefault="00950979" w:rsidP="00950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0979" w:rsidRPr="00950979" w:rsidRDefault="00950979" w:rsidP="0095097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 задач физкультурно-оздоровительной работы в различные виды совместной деятельности;</w:t>
      </w:r>
    </w:p>
    <w:p w:rsidR="00950979" w:rsidRPr="00950979" w:rsidRDefault="00950979" w:rsidP="0095097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инновационных здоровьесберегающих технологий в воспитательно-образовательный процесс ДОУ;</w:t>
      </w:r>
    </w:p>
    <w:p w:rsidR="00950979" w:rsidRPr="00950979" w:rsidRDefault="00950979" w:rsidP="0095097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Разнообразие форм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досуговой</w:t>
      </w:r>
      <w:proofErr w:type="spellEnd"/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с дошкольниками;</w:t>
      </w:r>
    </w:p>
    <w:p w:rsidR="00950979" w:rsidRPr="00950979" w:rsidRDefault="00950979" w:rsidP="0095097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привычки к здоровому образу жизни у дошкольников, педагогов и  родителей;</w:t>
      </w:r>
    </w:p>
    <w:p w:rsidR="00950979" w:rsidRPr="00950979" w:rsidRDefault="00950979" w:rsidP="0095097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физических качеств и обеспечение нормального уровня физической подготовленности в соответствии с возможностями и состоянием здоровья ребенка;</w:t>
      </w:r>
    </w:p>
    <w:p w:rsidR="00950979" w:rsidRPr="00950979" w:rsidRDefault="00950979" w:rsidP="0095097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интересов, склонностей и способностей детей в двигательной деятельности и реализация их через систему спортивно-оздоровительной работы;</w:t>
      </w:r>
    </w:p>
    <w:p w:rsidR="001262D1" w:rsidRPr="001003EF" w:rsidRDefault="00950979" w:rsidP="00950979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97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физического и психического благополучия каждого ребёнка в ДОУ.</w:t>
      </w:r>
    </w:p>
    <w:p w:rsidR="001262D1" w:rsidRPr="001262D1" w:rsidRDefault="001262D1" w:rsidP="001262D1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анализ тематической литературы показывает о многих имеющих место здоровьесберегающих технологиях. В ДОУ чаще всего используют </w:t>
      </w:r>
      <w:proofErr w:type="spellStart"/>
      <w:r w:rsidRPr="001262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12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по следующим направлениям (дальше речь пойдет о педагогических здоровьесберегающих технологиях):</w:t>
      </w:r>
    </w:p>
    <w:p w:rsidR="001262D1" w:rsidRPr="001262D1" w:rsidRDefault="001262D1" w:rsidP="001262D1">
      <w:pPr>
        <w:numPr>
          <w:ilvl w:val="0"/>
          <w:numId w:val="10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D1">
        <w:rPr>
          <w:rFonts w:ascii="Times New Roman" w:eastAsia="Times New Roman" w:hAnsi="Times New Roman" w:cs="Times New Roman"/>
          <w:sz w:val="24"/>
          <w:szCs w:val="24"/>
          <w:lang w:eastAsia="ru-RU"/>
        </w:rPr>
        <w:t>1.Технологии сохранения и стимулирования здоровья.</w:t>
      </w:r>
    </w:p>
    <w:p w:rsidR="001262D1" w:rsidRPr="001262D1" w:rsidRDefault="001262D1" w:rsidP="001262D1">
      <w:pPr>
        <w:numPr>
          <w:ilvl w:val="0"/>
          <w:numId w:val="10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D1">
        <w:rPr>
          <w:rFonts w:ascii="Times New Roman" w:eastAsia="Times New Roman" w:hAnsi="Times New Roman" w:cs="Times New Roman"/>
          <w:sz w:val="24"/>
          <w:szCs w:val="24"/>
          <w:lang w:eastAsia="ru-RU"/>
        </w:rPr>
        <w:t>2.Технологии обучения здоровому образу жизни.</w:t>
      </w:r>
    </w:p>
    <w:p w:rsidR="001262D1" w:rsidRDefault="001262D1" w:rsidP="001262D1">
      <w:pPr>
        <w:numPr>
          <w:ilvl w:val="0"/>
          <w:numId w:val="10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2D1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3.Коррекционные технологии.</w:t>
      </w:r>
    </w:p>
    <w:p w:rsidR="001003EF" w:rsidRPr="001262D1" w:rsidRDefault="001003EF" w:rsidP="001003EF">
      <w:pPr>
        <w:spacing w:before="100" w:beforeAutospacing="1" w:after="100" w:afterAutospacing="1" w:line="312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79"/>
        <w:gridCol w:w="3089"/>
        <w:gridCol w:w="3001"/>
      </w:tblGrid>
      <w:tr w:rsidR="001262D1" w:rsidRPr="001262D1" w:rsidTr="005E5798"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Педагогические</w:t>
            </w:r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</w:p>
        </w:tc>
      </w:tr>
      <w:tr w:rsidR="001262D1" w:rsidRPr="001262D1" w:rsidTr="005E5798"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сохранения и стимулирования здоровья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обучения здоровому образу жизни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технологии</w:t>
            </w:r>
          </w:p>
        </w:tc>
      </w:tr>
      <w:tr w:rsidR="001262D1" w:rsidRPr="001262D1" w:rsidTr="005E5798">
        <w:tc>
          <w:tcPr>
            <w:tcW w:w="3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Стретчинг</w:t>
            </w:r>
            <w:proofErr w:type="spellEnd"/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Динамические паузы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Подвижные и спортивные игры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Релаксация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Гимнастика (пальчиковая, для глаз, дыхательная и </w:t>
            </w:r>
            <w:proofErr w:type="spellStart"/>
            <w:proofErr w:type="gram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Гимнастика динамическая, корригирующая, ортопедическая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Физкультурные занятия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Проблемно-игровые </w:t>
            </w:r>
            <w:proofErr w:type="gram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spell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гротренинги</w:t>
            </w:r>
            <w:proofErr w:type="spellEnd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</w:t>
            </w:r>
            <w:proofErr w:type="spellEnd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терапия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Коммуникативные игры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Серия занятий</w:t>
            </w:r>
            <w:proofErr w:type="gram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</w:t>
            </w:r>
            <w:proofErr w:type="gramEnd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здоровья»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Точечный самомассаж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Технологии музыкального воздействия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Арт-терапия</w:t>
            </w:r>
            <w:proofErr w:type="spellEnd"/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Технологии воздействия цветом</w:t>
            </w:r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  <w:p w:rsidR="001262D1" w:rsidRPr="001262D1" w:rsidRDefault="001262D1" w:rsidP="005E5798">
            <w:pPr>
              <w:spacing w:after="75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Фонетическая ритмика</w:t>
            </w:r>
          </w:p>
        </w:tc>
      </w:tr>
    </w:tbl>
    <w:p w:rsidR="001262D1" w:rsidRPr="001262D1" w:rsidRDefault="001262D1" w:rsidP="001262D1">
      <w:pPr>
        <w:spacing w:after="75" w:line="330" w:lineRule="atLeast"/>
        <w:ind w:left="50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262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262D1" w:rsidRPr="001003EF" w:rsidRDefault="001003EF" w:rsidP="001003EF">
      <w:pPr>
        <w:spacing w:after="75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1262D1"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екомендации по использованию здоровьесберегающих педагогических технологий в ДОУ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сохранения и стимулирования здоровья 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Стретчинг</w:t>
      </w:r>
      <w:proofErr w:type="spellEnd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 Ответственный исполнитель: руководитель физического воспитания, воспитатели.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Динамические паузы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 Ответственный исполнитель: воспитатели.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 спортивные игры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как часть физкультурного занятия, на прогулке, в групповой комнате - малой, средней и высокой степени подвижности. Ежедневно для всех возрастных групп. Игры подбираются в соответствии с возрастом ребенка, местом и временем ее проведения.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мы используем лишь элементы спортивных игр.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исполнитель: руководитель физического воспитания, воспитатели.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Релаксация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Ответственный исполнитель: руководитель физического воспитания, воспитатели, психолог.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Гимнастика пальчиковая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 Ответственный исполнитель: воспитатели, психолог.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для глаз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 Ответственный исполнитель: все педагоги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дыхательная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 Ответственный исполнитель: все педагоги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Динамическая гимнастика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ежедневно после дневного сна, 5-10 мин. Ответственный исполнитель: воспитатели.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корригирующая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различных формах физкультурно-оздоровительной работы. Форма проведения зависит от поставленной задачи и контингента детей. Ответственный исполнитель: руководитель физического воспитания, воспитатель.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ортопедическая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 Ответственный исполнитель: руководитель физического воспитания, воспитатель.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 здоровому образу жизни: 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Физкультурное занятие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 Ответственный исполнитель: руководитель физического воспитания, воспитатель.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Проблемно-игровые</w:t>
      </w:r>
      <w:proofErr w:type="gramEnd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игротреннинги</w:t>
      </w:r>
      <w:proofErr w:type="spellEnd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</w:t>
      </w:r>
      <w:proofErr w:type="gramStart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-з</w:t>
      </w:r>
      <w:proofErr w:type="gramEnd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аметно для ребенка, посредством включения педагога в процесс игровой деятельности. Ответственный исполнитель: воспитатели, психолог.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игры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 Ответственный исполнитель: воспитатели, психолог.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Занятия из серии «Уроки здоровья» 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 раз в неделю по 30 мин. со старшего возраста. </w:t>
      </w:r>
      <w:proofErr w:type="gramStart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включены в сетку занятий в качестве познавательного развития.</w:t>
      </w:r>
      <w:proofErr w:type="gramEnd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исполнитель: воспитатели, психолог.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Самомассаж.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зависимости от поставленных педагогом целей, сеансами либо в различных формах физкультурно-оздоровительной работы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объяснить ребенку серьезность процедуры и дать детям элементарные знания о том, как не нанести вред своему организму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исполнитель: воспитатели, ст. медсестра, руководитель физического воспитания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Точечный массаж. 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преддверии эпидемий, в осенний и весенний периоды в любое удобное для педагога время со старшего возраста.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 Ответственный исполнитель: воспитатели, ст. медсестра, руководитель физического воспитания.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Коррекционные технологии 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музыкального воздействия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 Ответственный исполнитель: все педагоги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Арт-терапия</w:t>
      </w:r>
      <w:proofErr w:type="spellEnd"/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Сеансами 10-12 занятий по 30-35 мин начиная со средней группы. Программа имеет диагностический инструментарий и предполагает ведение протоколов занятий. Ответственный исполнитель: воспитатели, психолог.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proofErr w:type="spellEnd"/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– 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 Ответственный исполнитель: воспитатели, психолог.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воздействия цветом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как специальное занятие 2-4 раза в месяц в зависимости от поставленных задач. Правильно подобранные цвета интерьера в группе снимают напряжение и повышают эмоциональный настрой ребенка. Ответственный исполнитель: воспитатели, психолог.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Психогимнастика</w:t>
      </w:r>
      <w:proofErr w:type="spellEnd"/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1-2 раза в неделю со старшего возраста по 25-30 мин. </w:t>
      </w:r>
      <w:proofErr w:type="gramStart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</w:t>
      </w:r>
      <w:proofErr w:type="gramEnd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развитие и коррекцию различных сторон психики ребенка.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исполнитель: воспитатели, психолог.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ритми</w:t>
      </w: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 – 2 раза в неделю с младшего возраста в физкультурном или музыкальном залах. Занятия рекомендованы детям с проблемами слуха либо в профилактических целях. Ответственный исполнитель: воспитатели, логопед, руководитель физического воспитания.</w:t>
      </w:r>
    </w:p>
    <w:p w:rsidR="001262D1" w:rsidRPr="001003EF" w:rsidRDefault="001262D1" w:rsidP="001003EF">
      <w:pPr>
        <w:spacing w:after="75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в комплексе </w:t>
      </w:r>
      <w:proofErr w:type="spellStart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итоге формируют у ребенка стойкую мотивацию на здоровый образ жизни.</w:t>
      </w:r>
    </w:p>
    <w:p w:rsidR="00A40565" w:rsidRPr="001003EF" w:rsidRDefault="001003EF" w:rsidP="001003EF">
      <w:pPr>
        <w:tabs>
          <w:tab w:val="left" w:pos="18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3E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62D1"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в работе ДОУ здоровьесберегающих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</w:t>
      </w:r>
      <w:r w:rsidR="001262D1" w:rsidRPr="001003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sectPr w:rsidR="00A40565" w:rsidRPr="001003EF" w:rsidSect="00AD7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B8B"/>
    <w:multiLevelType w:val="hybridMultilevel"/>
    <w:tmpl w:val="D388892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0C63F54"/>
    <w:multiLevelType w:val="hybridMultilevel"/>
    <w:tmpl w:val="9A869D2A"/>
    <w:lvl w:ilvl="0" w:tplc="041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>
    <w:nsid w:val="1E5565DE"/>
    <w:multiLevelType w:val="hybridMultilevel"/>
    <w:tmpl w:val="A64E97E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94785D"/>
    <w:multiLevelType w:val="multilevel"/>
    <w:tmpl w:val="BA4E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C009C4"/>
    <w:multiLevelType w:val="hybridMultilevel"/>
    <w:tmpl w:val="9DEE3080"/>
    <w:lvl w:ilvl="0" w:tplc="041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57BC1902"/>
    <w:multiLevelType w:val="hybridMultilevel"/>
    <w:tmpl w:val="19C63CE2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>
    <w:nsid w:val="58272516"/>
    <w:multiLevelType w:val="hybridMultilevel"/>
    <w:tmpl w:val="0E0C2A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0B03CE"/>
    <w:multiLevelType w:val="hybridMultilevel"/>
    <w:tmpl w:val="6060A006"/>
    <w:lvl w:ilvl="0" w:tplc="041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668264D7"/>
    <w:multiLevelType w:val="multilevel"/>
    <w:tmpl w:val="CA50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976A15"/>
    <w:multiLevelType w:val="hybridMultilevel"/>
    <w:tmpl w:val="10641C18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979"/>
    <w:rsid w:val="00091C3F"/>
    <w:rsid w:val="001003EF"/>
    <w:rsid w:val="001262D1"/>
    <w:rsid w:val="00133F19"/>
    <w:rsid w:val="00483CCB"/>
    <w:rsid w:val="006B3AF1"/>
    <w:rsid w:val="00950979"/>
    <w:rsid w:val="00AD73AB"/>
    <w:rsid w:val="00C5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2020-06-28T05:24:00Z</dcterms:created>
  <dcterms:modified xsi:type="dcterms:W3CDTF">2021-11-21T12:47:00Z</dcterms:modified>
</cp:coreProperties>
</file>